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23CF" w14:textId="77777777" w:rsidR="004D0B5A" w:rsidRPr="004D0B5A" w:rsidRDefault="004D0B5A" w:rsidP="004D0B5A">
      <w:r w:rsidRPr="004D0B5A">
        <w:t xml:space="preserve">The results of my research suggest that painting isn't just a break from </w:t>
      </w:r>
      <w:proofErr w:type="gramStart"/>
      <w:r w:rsidRPr="004D0B5A">
        <w:t>schoolwork—</w:t>
      </w:r>
      <w:proofErr w:type="gramEnd"/>
      <w:r w:rsidRPr="004D0B5A">
        <w:t xml:space="preserve">it’s </w:t>
      </w:r>
      <w:proofErr w:type="gramStart"/>
      <w:r w:rsidRPr="004D0B5A">
        <w:t>actually a</w:t>
      </w:r>
      <w:proofErr w:type="gramEnd"/>
      <w:r w:rsidRPr="004D0B5A">
        <w:t xml:space="preserve"> way of training the brain to handle complex information. When I looked at the patterns in my own data and reflections, the most important thing I noticed was that the technical side of painting, like planning out a narrative or mixing specific colors, directly correlates with how well I can focus on my other classes. It’s like the mental energy I use to figure out a </w:t>
      </w:r>
      <w:proofErr w:type="gramStart"/>
      <w:r w:rsidRPr="004D0B5A">
        <w:t>composition</w:t>
      </w:r>
      <w:proofErr w:type="gramEnd"/>
      <w:r w:rsidRPr="004D0B5A">
        <w:t xml:space="preserve"> builds a kind of "stamina" that I can then use for history or math. These findings suggest that the trial-and-error process on the canvas is basically a rehearsal for solving academic problems. Instead of seeing art as a side hobby, these results show that it’s a functional tool for keeping my head clear and my focus sharp.</w:t>
      </w:r>
    </w:p>
    <w:p w14:paraId="41D378E4" w14:textId="77777777" w:rsidR="004D0B5A" w:rsidRPr="004D0B5A" w:rsidRDefault="004D0B5A" w:rsidP="004D0B5A">
      <w:r w:rsidRPr="004D0B5A">
        <w:t xml:space="preserve">This helps answer my research question because it shows that regular creative work </w:t>
      </w:r>
      <w:proofErr w:type="gramStart"/>
      <w:r w:rsidRPr="004D0B5A">
        <w:t>actually provides</w:t>
      </w:r>
      <w:proofErr w:type="gramEnd"/>
      <w:r w:rsidRPr="004D0B5A">
        <w:t xml:space="preserve"> a measurable boost to my concentration. I went into this thinking painting was just a way to relax, but what I discovered is that it’s more of a cognitive reset. On days when I was painting, my ability to sit down and grind through research for this class or work on trigonometry was noticeably higher. This discovery matters because it proves that my "flow state" at the easel isn't just me zoning out—it's high-level engagement that helps me organize my thoughts. It basically discovered that my visual storytelling and my academic writing are pulling from the same mental resources.</w:t>
      </w:r>
    </w:p>
    <w:p w14:paraId="68D1A19C" w14:textId="77777777" w:rsidR="004D0B5A" w:rsidRPr="004D0B5A" w:rsidRDefault="004D0B5A" w:rsidP="004D0B5A">
      <w:r w:rsidRPr="004D0B5A">
        <w:t xml:space="preserve">This connects back to the authors in my literature review who talked about "habits of mind" like persistence. My findings </w:t>
      </w:r>
      <w:proofErr w:type="gramStart"/>
      <w:r w:rsidRPr="004D0B5A">
        <w:t>definitely support</w:t>
      </w:r>
      <w:proofErr w:type="gramEnd"/>
      <w:r w:rsidRPr="004D0B5A">
        <w:t xml:space="preserve"> their idea that the arts teach you how to stay with a problem until it’s solved. However, my research also challenges the idea that art is purely emotional or "</w:t>
      </w:r>
      <w:proofErr w:type="gramStart"/>
      <w:r w:rsidRPr="004D0B5A">
        <w:t>right-brained</w:t>
      </w:r>
      <w:proofErr w:type="gramEnd"/>
      <w:r w:rsidRPr="004D0B5A">
        <w:t xml:space="preserve">." My data suggests that there’s a lot of logic and calculation involved in painting that mirrors the way I approach my STEM-heavy work. This challenges the idea that a student </w:t>
      </w:r>
      <w:proofErr w:type="gramStart"/>
      <w:r w:rsidRPr="004D0B5A">
        <w:t>has to</w:t>
      </w:r>
      <w:proofErr w:type="gramEnd"/>
      <w:r w:rsidRPr="004D0B5A">
        <w:t xml:space="preserve"> be either "creative" or "analytical." My research indicates you can’t really have one without the other, and that the skills </w:t>
      </w:r>
      <w:proofErr w:type="gramStart"/>
      <w:r w:rsidRPr="004D0B5A">
        <w:t>actually cross</w:t>
      </w:r>
      <w:proofErr w:type="gramEnd"/>
      <w:r w:rsidRPr="004D0B5A">
        <w:t xml:space="preserve"> over more than people think.</w:t>
      </w:r>
    </w:p>
    <w:p w14:paraId="2ACA34C6" w14:textId="0106D73B" w:rsidR="00562F21" w:rsidRDefault="004D0B5A">
      <w:r w:rsidRPr="004D0B5A">
        <w:t xml:space="preserve">Why this matters is that it changes how I look at my own education at UCF. These findings are important because they show that a student's </w:t>
      </w:r>
      <w:proofErr w:type="spellStart"/>
      <w:r w:rsidRPr="004D0B5A">
        <w:t>ePortfolio</w:t>
      </w:r>
      <w:proofErr w:type="spellEnd"/>
      <w:r w:rsidRPr="004D0B5A">
        <w:t xml:space="preserve"> shouldn't just be a list of essays; it should show how their different interests work together. After reading this study, I want people to understand that painting is a form of inquiry that requires just as much discipline as a lab experiment or a history paper. This research matters because it validates the creative process as a legit part of my academic identity. It’s not just about making something that looks good; it’s about using art to develop the persistence and focus I need to succeed in everything else I’m doing this semester.</w:t>
      </w:r>
    </w:p>
    <w:sectPr w:rsidR="00562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5A"/>
    <w:rsid w:val="00285DAC"/>
    <w:rsid w:val="004D0B5A"/>
    <w:rsid w:val="00562F21"/>
    <w:rsid w:val="006545D7"/>
    <w:rsid w:val="0069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0CE9"/>
  <w15:chartTrackingRefBased/>
  <w15:docId w15:val="{6E05BFDE-CDD2-4D16-9319-8CEFF1BB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B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B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B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B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B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B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B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B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B5A"/>
    <w:rPr>
      <w:rFonts w:eastAsiaTheme="majorEastAsia" w:cstheme="majorBidi"/>
      <w:color w:val="272727" w:themeColor="text1" w:themeTint="D8"/>
    </w:rPr>
  </w:style>
  <w:style w:type="paragraph" w:styleId="Title">
    <w:name w:val="Title"/>
    <w:basedOn w:val="Normal"/>
    <w:next w:val="Normal"/>
    <w:link w:val="TitleChar"/>
    <w:uiPriority w:val="10"/>
    <w:qFormat/>
    <w:rsid w:val="004D0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B5A"/>
    <w:pPr>
      <w:spacing w:before="160"/>
      <w:jc w:val="center"/>
    </w:pPr>
    <w:rPr>
      <w:i/>
      <w:iCs/>
      <w:color w:val="404040" w:themeColor="text1" w:themeTint="BF"/>
    </w:rPr>
  </w:style>
  <w:style w:type="character" w:customStyle="1" w:styleId="QuoteChar">
    <w:name w:val="Quote Char"/>
    <w:basedOn w:val="DefaultParagraphFont"/>
    <w:link w:val="Quote"/>
    <w:uiPriority w:val="29"/>
    <w:rsid w:val="004D0B5A"/>
    <w:rPr>
      <w:i/>
      <w:iCs/>
      <w:color w:val="404040" w:themeColor="text1" w:themeTint="BF"/>
    </w:rPr>
  </w:style>
  <w:style w:type="paragraph" w:styleId="ListParagraph">
    <w:name w:val="List Paragraph"/>
    <w:basedOn w:val="Normal"/>
    <w:uiPriority w:val="34"/>
    <w:qFormat/>
    <w:rsid w:val="004D0B5A"/>
    <w:pPr>
      <w:ind w:left="720"/>
      <w:contextualSpacing/>
    </w:pPr>
  </w:style>
  <w:style w:type="character" w:styleId="IntenseEmphasis">
    <w:name w:val="Intense Emphasis"/>
    <w:basedOn w:val="DefaultParagraphFont"/>
    <w:uiPriority w:val="21"/>
    <w:qFormat/>
    <w:rsid w:val="004D0B5A"/>
    <w:rPr>
      <w:i/>
      <w:iCs/>
      <w:color w:val="2F5496" w:themeColor="accent1" w:themeShade="BF"/>
    </w:rPr>
  </w:style>
  <w:style w:type="paragraph" w:styleId="IntenseQuote">
    <w:name w:val="Intense Quote"/>
    <w:basedOn w:val="Normal"/>
    <w:next w:val="Normal"/>
    <w:link w:val="IntenseQuoteChar"/>
    <w:uiPriority w:val="30"/>
    <w:qFormat/>
    <w:rsid w:val="004D0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B5A"/>
    <w:rPr>
      <w:i/>
      <w:iCs/>
      <w:color w:val="2F5496" w:themeColor="accent1" w:themeShade="BF"/>
    </w:rPr>
  </w:style>
  <w:style w:type="character" w:styleId="IntenseReference">
    <w:name w:val="Intense Reference"/>
    <w:basedOn w:val="DefaultParagraphFont"/>
    <w:uiPriority w:val="32"/>
    <w:qFormat/>
    <w:rsid w:val="004D0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Beitzel</dc:creator>
  <cp:keywords/>
  <dc:description/>
  <cp:lastModifiedBy>Jason Beitzel</cp:lastModifiedBy>
  <cp:revision>1</cp:revision>
  <dcterms:created xsi:type="dcterms:W3CDTF">2026-04-19T20:56:00Z</dcterms:created>
  <dcterms:modified xsi:type="dcterms:W3CDTF">2026-04-19T20:57:00Z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a2ab0cd7-cdba-4f54-8e98-d281949ae9f2</vt:lpwstr>
  </property>
</Properties>
</file>